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2398" w14:textId="77777777" w:rsidR="00414212" w:rsidRPr="003E5322" w:rsidRDefault="00414212" w:rsidP="00414212">
      <w:pPr>
        <w:spacing w:line="360" w:lineRule="auto"/>
        <w:rPr>
          <w:sz w:val="24"/>
          <w:szCs w:val="24"/>
        </w:rPr>
      </w:pPr>
      <w:r w:rsidRPr="003E5322">
        <w:rPr>
          <w:rFonts w:hint="eastAsia"/>
          <w:sz w:val="24"/>
          <w:szCs w:val="24"/>
        </w:rPr>
        <w:t>附件：</w:t>
      </w:r>
    </w:p>
    <w:p w14:paraId="2C954F98" w14:textId="3284071F" w:rsidR="00414212" w:rsidRPr="00710D7A" w:rsidRDefault="00414212" w:rsidP="00414212">
      <w:pPr>
        <w:jc w:val="center"/>
        <w:rPr>
          <w:rFonts w:eastAsia="楷体_GB2312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20</w:t>
      </w:r>
      <w:r>
        <w:rPr>
          <w:rFonts w:ascii="Times New Roman" w:eastAsia="楷体_GB2312" w:hAnsi="Times New Roman" w:hint="eastAsia"/>
          <w:bCs/>
          <w:sz w:val="36"/>
          <w:szCs w:val="36"/>
        </w:rPr>
        <w:t>2</w:t>
      </w:r>
      <w:r w:rsidR="002C3A5C">
        <w:rPr>
          <w:rFonts w:ascii="Times New Roman" w:eastAsia="楷体_GB2312" w:hAnsi="Times New Roman"/>
          <w:bCs/>
          <w:sz w:val="36"/>
          <w:szCs w:val="36"/>
        </w:rPr>
        <w:t>4</w:t>
      </w:r>
      <w:r w:rsidRPr="00710D7A">
        <w:rPr>
          <w:rFonts w:eastAsia="楷体_GB2312" w:hint="eastAsia"/>
          <w:bCs/>
          <w:sz w:val="36"/>
          <w:szCs w:val="36"/>
        </w:rPr>
        <w:t>年</w:t>
      </w:r>
      <w:r w:rsidRPr="00710D7A">
        <w:rPr>
          <w:rFonts w:eastAsia="楷体_GB2312"/>
          <w:bCs/>
          <w:sz w:val="36"/>
          <w:szCs w:val="36"/>
        </w:rPr>
        <w:t>第</w:t>
      </w:r>
      <w:r w:rsidR="002C3A5C">
        <w:rPr>
          <w:rFonts w:eastAsia="楷体_GB2312" w:hint="eastAsia"/>
          <w:bCs/>
          <w:sz w:val="36"/>
          <w:szCs w:val="36"/>
        </w:rPr>
        <w:t>七</w:t>
      </w:r>
      <w:r w:rsidRPr="00710D7A">
        <w:rPr>
          <w:rFonts w:eastAsia="楷体_GB2312"/>
          <w:bCs/>
          <w:sz w:val="36"/>
          <w:szCs w:val="36"/>
        </w:rPr>
        <w:t>届</w:t>
      </w:r>
      <w:r w:rsidRPr="00710D7A">
        <w:rPr>
          <w:rFonts w:eastAsia="楷体_GB2312" w:hint="eastAsia"/>
          <w:bCs/>
          <w:sz w:val="36"/>
          <w:szCs w:val="36"/>
        </w:rPr>
        <w:t>吉首大学</w:t>
      </w:r>
      <w:r w:rsidRPr="00710D7A">
        <w:rPr>
          <w:rFonts w:eastAsia="楷体_GB2312"/>
          <w:bCs/>
          <w:sz w:val="36"/>
          <w:szCs w:val="36"/>
        </w:rPr>
        <w:t>化工设计</w:t>
      </w:r>
      <w:r>
        <w:rPr>
          <w:rFonts w:eastAsia="楷体_GB2312" w:hint="eastAsia"/>
          <w:bCs/>
          <w:sz w:val="36"/>
          <w:szCs w:val="36"/>
        </w:rPr>
        <w:t>竞赛</w:t>
      </w:r>
    </w:p>
    <w:p w14:paraId="771B37BB" w14:textId="77777777" w:rsidR="00414212" w:rsidRPr="00634D28" w:rsidRDefault="00414212" w:rsidP="00414212">
      <w:pPr>
        <w:spacing w:before="240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设计任务书</w:t>
      </w:r>
    </w:p>
    <w:p w14:paraId="6A360601" w14:textId="77777777" w:rsidR="00414212" w:rsidRDefault="00414212" w:rsidP="003E5322">
      <w:pPr>
        <w:spacing w:line="440" w:lineRule="exact"/>
        <w:ind w:firstLineChars="200" w:firstLine="560"/>
        <w:rPr>
          <w:kern w:val="0"/>
          <w:sz w:val="28"/>
          <w:szCs w:val="28"/>
        </w:rPr>
      </w:pPr>
    </w:p>
    <w:p w14:paraId="359144FB" w14:textId="03D3FA5B" w:rsidR="00414212" w:rsidRPr="003E532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proofErr w:type="gramStart"/>
      <w:r w:rsidRPr="00190A68">
        <w:rPr>
          <w:rFonts w:hint="eastAsia"/>
          <w:kern w:val="0"/>
          <w:sz w:val="24"/>
          <w:szCs w:val="24"/>
        </w:rPr>
        <w:t>校赛设计任务书</w:t>
      </w:r>
      <w:proofErr w:type="gramEnd"/>
      <w:r w:rsidRPr="00190A68">
        <w:rPr>
          <w:rFonts w:hint="eastAsia"/>
          <w:kern w:val="0"/>
          <w:sz w:val="24"/>
          <w:szCs w:val="24"/>
        </w:rPr>
        <w:t>是以全国竞赛设计任务书为基础编制的，</w:t>
      </w:r>
      <w:proofErr w:type="gramStart"/>
      <w:r w:rsidRPr="00190A68">
        <w:rPr>
          <w:rFonts w:hint="eastAsia"/>
          <w:kern w:val="0"/>
          <w:sz w:val="24"/>
          <w:szCs w:val="24"/>
        </w:rPr>
        <w:t>根据校赛的</w:t>
      </w:r>
      <w:proofErr w:type="gramEnd"/>
      <w:r w:rsidRPr="00190A68">
        <w:rPr>
          <w:rFonts w:hint="eastAsia"/>
          <w:kern w:val="0"/>
          <w:sz w:val="24"/>
          <w:szCs w:val="24"/>
        </w:rPr>
        <w:t>时间安排和各相关专业的特点进行了适当调整。</w:t>
      </w:r>
      <w:r>
        <w:rPr>
          <w:rFonts w:hint="eastAsia"/>
          <w:kern w:val="0"/>
          <w:sz w:val="24"/>
          <w:szCs w:val="24"/>
        </w:rPr>
        <w:t>全国竞赛通知及设计任务书详见全国化</w:t>
      </w:r>
      <w:r w:rsidRPr="003E5322">
        <w:rPr>
          <w:rFonts w:ascii="Times New Roman" w:hAnsi="Times New Roman"/>
          <w:kern w:val="0"/>
          <w:sz w:val="24"/>
          <w:szCs w:val="24"/>
        </w:rPr>
        <w:t>工设计</w:t>
      </w:r>
      <w:proofErr w:type="gramStart"/>
      <w:r w:rsidRPr="003E5322">
        <w:rPr>
          <w:rFonts w:ascii="Times New Roman" w:hAnsi="Times New Roman"/>
          <w:kern w:val="0"/>
          <w:sz w:val="24"/>
          <w:szCs w:val="24"/>
        </w:rPr>
        <w:t>竞赛官网</w:t>
      </w:r>
      <w:proofErr w:type="gramEnd"/>
      <w:r w:rsidR="002C3A5C" w:rsidRPr="002C3A5C">
        <w:rPr>
          <w:rFonts w:ascii="Times New Roman" w:hAnsi="Times New Roman"/>
          <w:kern w:val="0"/>
          <w:sz w:val="24"/>
          <w:szCs w:val="24"/>
        </w:rPr>
        <w:t>http://iche.zju.edu.cn/redir.php?catalog_id=53&amp;object_id=263149</w:t>
      </w:r>
      <w:hyperlink r:id="rId6" w:history="1"/>
      <w:r w:rsidRPr="003E5322">
        <w:rPr>
          <w:rFonts w:ascii="Times New Roman" w:hAnsi="Times New Roman"/>
          <w:kern w:val="0"/>
          <w:sz w:val="24"/>
          <w:szCs w:val="24"/>
        </w:rPr>
        <w:t>。</w:t>
      </w:r>
    </w:p>
    <w:p w14:paraId="21102B40" w14:textId="77777777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一、要</w:t>
      </w:r>
      <w:r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求</w:t>
      </w:r>
    </w:p>
    <w:p w14:paraId="0457F678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总要求</w:t>
      </w:r>
    </w:p>
    <w:p w14:paraId="3D970042" w14:textId="7DE51DE5" w:rsidR="00414212" w:rsidRPr="00FE4AD9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比赛作品应遵守国家现行法律、法规、政策、标准和技术规范，所</w:t>
      </w:r>
      <w:r>
        <w:rPr>
          <w:rFonts w:ascii="Times New Roman" w:hAnsi="Times New Roman"/>
          <w:kern w:val="0"/>
          <w:sz w:val="24"/>
          <w:szCs w:val="24"/>
        </w:rPr>
        <w:t>有数据必须有据可依，项目</w:t>
      </w:r>
      <w:r w:rsidR="0016142E">
        <w:rPr>
          <w:rFonts w:ascii="Times New Roman" w:hAnsi="Times New Roman" w:hint="eastAsia"/>
          <w:kern w:val="0"/>
          <w:sz w:val="24"/>
          <w:szCs w:val="24"/>
        </w:rPr>
        <w:t>设计</w:t>
      </w:r>
      <w:r>
        <w:rPr>
          <w:rFonts w:ascii="Times New Roman" w:hAnsi="Times New Roman"/>
          <w:kern w:val="0"/>
          <w:sz w:val="24"/>
          <w:szCs w:val="24"/>
        </w:rPr>
        <w:t>以最终可安全、高效、经济、环境友好</w:t>
      </w:r>
      <w:r>
        <w:rPr>
          <w:rFonts w:ascii="Times New Roman" w:hAnsi="Times New Roman" w:hint="eastAsia"/>
          <w:kern w:val="0"/>
          <w:sz w:val="24"/>
          <w:szCs w:val="24"/>
        </w:rPr>
        <w:t>的</w:t>
      </w:r>
      <w:r w:rsidRPr="00FE4AD9">
        <w:rPr>
          <w:rFonts w:ascii="Times New Roman" w:hAnsi="Times New Roman"/>
          <w:kern w:val="0"/>
          <w:sz w:val="24"/>
          <w:szCs w:val="24"/>
        </w:rPr>
        <w:t>实施为目的。</w:t>
      </w:r>
    </w:p>
    <w:p w14:paraId="64F1B353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2.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题目</w:t>
      </w:r>
    </w:p>
    <w:p w14:paraId="7EC3B869" w14:textId="63939662" w:rsidR="002C3A5C" w:rsidRPr="002C3A5C" w:rsidRDefault="002C3A5C" w:rsidP="003E5322">
      <w:pPr>
        <w:spacing w:line="44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2C3A5C">
        <w:rPr>
          <w:rFonts w:ascii="Times New Roman" w:hAnsi="Times New Roman"/>
          <w:sz w:val="24"/>
          <w:szCs w:val="24"/>
        </w:rPr>
        <w:t>为某大型化工企业设计一座</w:t>
      </w:r>
      <w:r w:rsidRPr="002C3A5C">
        <w:rPr>
          <w:rFonts w:ascii="Times New Roman" w:hAnsi="Times New Roman"/>
          <w:sz w:val="24"/>
          <w:szCs w:val="24"/>
        </w:rPr>
        <w:t>1,3</w:t>
      </w:r>
      <w:r>
        <w:rPr>
          <w:rFonts w:ascii="宋体" w:hAnsi="宋体" w:hint="eastAsia"/>
          <w:sz w:val="24"/>
          <w:szCs w:val="24"/>
        </w:rPr>
        <w:t>–</w:t>
      </w:r>
      <w:r w:rsidRPr="002C3A5C">
        <w:rPr>
          <w:rFonts w:ascii="Times New Roman" w:hAnsi="Times New Roman"/>
          <w:sz w:val="24"/>
          <w:szCs w:val="24"/>
        </w:rPr>
        <w:t>丙二醇清洁生产的分厂，要求技术符合我国绿色低碳循环发展要求。</w:t>
      </w:r>
    </w:p>
    <w:p w14:paraId="7632FA47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3.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设计基础条件</w:t>
      </w:r>
    </w:p>
    <w:p w14:paraId="1CB85C4C" w14:textId="77777777" w:rsidR="0041421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参见全国竞赛设计任务书。</w:t>
      </w:r>
    </w:p>
    <w:p w14:paraId="67B995AA" w14:textId="52B800FA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二、</w:t>
      </w:r>
      <w:proofErr w:type="gramStart"/>
      <w:r w:rsidR="00934DD2">
        <w:rPr>
          <w:rFonts w:ascii="黑体" w:eastAsia="黑体" w:hAnsi="黑体" w:hint="eastAsia"/>
          <w:b/>
          <w:kern w:val="0"/>
          <w:sz w:val="28"/>
          <w:szCs w:val="28"/>
        </w:rPr>
        <w:t>校赛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应</w:t>
      </w:r>
      <w:proofErr w:type="gramEnd"/>
      <w:r w:rsidRPr="00FE4AD9">
        <w:rPr>
          <w:rFonts w:ascii="黑体" w:eastAsia="黑体" w:hAnsi="黑体"/>
          <w:b/>
          <w:kern w:val="0"/>
          <w:sz w:val="28"/>
          <w:szCs w:val="28"/>
        </w:rPr>
        <w:t xml:space="preserve">提交的作品材料 </w:t>
      </w:r>
    </w:p>
    <w:p w14:paraId="55AF9497" w14:textId="7038F8F2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kern w:val="0"/>
          <w:sz w:val="24"/>
          <w:szCs w:val="24"/>
        </w:rPr>
        <w:t>初步设计说明书（包括工艺介绍、物料衡算及能量衡算</w:t>
      </w:r>
      <w:r w:rsidR="0016142E">
        <w:rPr>
          <w:rFonts w:ascii="Times New Roman" w:hAnsi="Times New Roman" w:hint="eastAsia"/>
          <w:kern w:val="0"/>
          <w:sz w:val="24"/>
          <w:szCs w:val="24"/>
        </w:rPr>
        <w:t>结果</w:t>
      </w:r>
      <w:r w:rsidRPr="00FE4AD9">
        <w:rPr>
          <w:rFonts w:ascii="Times New Roman" w:hAnsi="Times New Roman"/>
          <w:kern w:val="0"/>
          <w:sz w:val="24"/>
          <w:szCs w:val="24"/>
        </w:rPr>
        <w:t>、主要设备的设计和选型）。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BE44C08" w14:textId="15DD0B98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2.</w:t>
      </w:r>
      <w:r w:rsidRPr="00FE4AD9">
        <w:rPr>
          <w:rFonts w:ascii="Times New Roman" w:hAnsi="Times New Roman"/>
          <w:kern w:val="0"/>
          <w:sz w:val="24"/>
          <w:szCs w:val="24"/>
        </w:rPr>
        <w:t>生产工艺流程图（</w:t>
      </w:r>
      <w:r w:rsidR="00934DD2">
        <w:rPr>
          <w:rFonts w:ascii="Times New Roman" w:hAnsi="Times New Roman" w:hint="eastAsia"/>
          <w:kern w:val="0"/>
          <w:sz w:val="24"/>
          <w:szCs w:val="24"/>
        </w:rPr>
        <w:t>P</w:t>
      </w:r>
      <w:r w:rsidR="00934DD2">
        <w:rPr>
          <w:rFonts w:ascii="Times New Roman" w:hAnsi="Times New Roman"/>
          <w:kern w:val="0"/>
          <w:sz w:val="24"/>
          <w:szCs w:val="24"/>
        </w:rPr>
        <w:t>ID</w:t>
      </w:r>
      <w:r w:rsidR="00934DD2">
        <w:rPr>
          <w:rFonts w:ascii="Times New Roman" w:hAnsi="Times New Roman" w:hint="eastAsia"/>
          <w:kern w:val="0"/>
          <w:sz w:val="24"/>
          <w:szCs w:val="24"/>
        </w:rPr>
        <w:t>流程图，</w:t>
      </w:r>
      <w:r w:rsidRPr="00FE4AD9">
        <w:rPr>
          <w:rFonts w:ascii="Times New Roman" w:hAnsi="Times New Roman"/>
          <w:kern w:val="0"/>
          <w:sz w:val="24"/>
          <w:szCs w:val="24"/>
        </w:rPr>
        <w:t>包括控制点、设备一览表）。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045AD52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3.</w:t>
      </w:r>
      <w:r w:rsidRPr="00FE4AD9">
        <w:rPr>
          <w:rFonts w:ascii="Times New Roman" w:hAnsi="Times New Roman"/>
          <w:kern w:val="0"/>
          <w:sz w:val="24"/>
          <w:szCs w:val="24"/>
        </w:rPr>
        <w:t>主要设备工艺条件图（包括</w:t>
      </w:r>
      <w:r w:rsidR="004D3D3C">
        <w:rPr>
          <w:rFonts w:ascii="Times New Roman" w:hAnsi="Times New Roman"/>
          <w:kern w:val="0"/>
          <w:sz w:val="24"/>
          <w:szCs w:val="24"/>
        </w:rPr>
        <w:t>带标注的主俯视</w:t>
      </w:r>
      <w:r w:rsidR="004D3D3C">
        <w:rPr>
          <w:rFonts w:ascii="Times New Roman" w:hAnsi="Times New Roman" w:hint="eastAsia"/>
          <w:kern w:val="0"/>
          <w:sz w:val="24"/>
          <w:szCs w:val="24"/>
        </w:rPr>
        <w:t>图</w:t>
      </w:r>
      <w:r w:rsidRPr="00FE4AD9">
        <w:rPr>
          <w:rFonts w:ascii="Times New Roman" w:hAnsi="Times New Roman"/>
          <w:kern w:val="0"/>
          <w:sz w:val="24"/>
          <w:szCs w:val="24"/>
        </w:rPr>
        <w:t>、技术特性表</w:t>
      </w:r>
      <w:r w:rsidR="004D3D3C">
        <w:rPr>
          <w:rFonts w:ascii="Times New Roman" w:hAnsi="Times New Roman" w:hint="eastAsia"/>
          <w:kern w:val="0"/>
          <w:sz w:val="24"/>
          <w:szCs w:val="24"/>
        </w:rPr>
        <w:t>等</w:t>
      </w:r>
      <w:r w:rsidRPr="00FE4AD9">
        <w:rPr>
          <w:rFonts w:ascii="Times New Roman" w:hAnsi="Times New Roman"/>
          <w:kern w:val="0"/>
          <w:sz w:val="24"/>
          <w:szCs w:val="24"/>
        </w:rPr>
        <w:t>）。</w:t>
      </w:r>
    </w:p>
    <w:p w14:paraId="5C16D12B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4.</w:t>
      </w:r>
      <w:r>
        <w:rPr>
          <w:rFonts w:ascii="Times New Roman" w:hAnsi="Times New Roman"/>
          <w:kern w:val="0"/>
          <w:sz w:val="24"/>
          <w:szCs w:val="24"/>
        </w:rPr>
        <w:t>Aspen Plus</w:t>
      </w:r>
      <w:r w:rsidRPr="00FE4AD9">
        <w:rPr>
          <w:rFonts w:ascii="Times New Roman" w:hAnsi="Times New Roman"/>
          <w:kern w:val="0"/>
          <w:sz w:val="24"/>
          <w:szCs w:val="24"/>
        </w:rPr>
        <w:t>模拟源文件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263492B" w14:textId="1739471F" w:rsidR="00414212" w:rsidRPr="009B208C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注：设计说明书均要求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</w:t>
      </w:r>
      <w:r w:rsidRPr="00FE4AD9">
        <w:rPr>
          <w:rFonts w:ascii="Times New Roman" w:hAnsi="Times New Roman"/>
          <w:kern w:val="0"/>
          <w:sz w:val="24"/>
          <w:szCs w:val="24"/>
        </w:rPr>
        <w:t>用</w:t>
      </w:r>
      <w:r w:rsidRPr="00FE4AD9">
        <w:rPr>
          <w:rFonts w:ascii="Times New Roman" w:hAnsi="Times New Roman"/>
          <w:kern w:val="0"/>
          <w:sz w:val="24"/>
          <w:szCs w:val="24"/>
        </w:rPr>
        <w:t>Microsoft Word</w:t>
      </w:r>
      <w:r w:rsidRPr="00FE4AD9">
        <w:rPr>
          <w:rFonts w:ascii="Times New Roman" w:hAnsi="Times New Roman"/>
          <w:kern w:val="0"/>
          <w:sz w:val="24"/>
          <w:szCs w:val="24"/>
        </w:rPr>
        <w:t>编辑，保存为</w:t>
      </w:r>
      <w:r w:rsidRPr="00FE4AD9"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格式；图纸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采用</w:t>
      </w:r>
      <w:r w:rsidRPr="00FE4AD9">
        <w:rPr>
          <w:rFonts w:ascii="Times New Roman" w:hAnsi="Times New Roman"/>
          <w:kern w:val="0"/>
          <w:sz w:val="24"/>
          <w:szCs w:val="24"/>
        </w:rPr>
        <w:t>Auto CAD</w:t>
      </w:r>
      <w:r w:rsidRPr="00FE4AD9">
        <w:rPr>
          <w:rFonts w:ascii="Times New Roman" w:hAnsi="Times New Roman"/>
          <w:kern w:val="0"/>
          <w:sz w:val="24"/>
          <w:szCs w:val="24"/>
        </w:rPr>
        <w:t>绘制，保存为</w:t>
      </w:r>
      <w:r w:rsidRPr="00FE4AD9">
        <w:rPr>
          <w:rFonts w:ascii="Times New Roman" w:hAnsi="Times New Roman"/>
          <w:kern w:val="0"/>
          <w:sz w:val="24"/>
          <w:szCs w:val="24"/>
        </w:rPr>
        <w:t>Auto CAD 200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格式和</w:t>
      </w:r>
      <w:r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格式。</w:t>
      </w:r>
      <w:r>
        <w:rPr>
          <w:sz w:val="24"/>
          <w:szCs w:val="24"/>
        </w:rPr>
        <w:t>如提交的</w:t>
      </w:r>
      <w:r w:rsidRPr="009B208C">
        <w:rPr>
          <w:sz w:val="24"/>
          <w:szCs w:val="24"/>
        </w:rPr>
        <w:t>材料缺项，则不能</w:t>
      </w:r>
      <w:r w:rsidR="002E0C5C" w:rsidRPr="009B208C">
        <w:rPr>
          <w:sz w:val="24"/>
          <w:szCs w:val="24"/>
        </w:rPr>
        <w:t>成功</w:t>
      </w:r>
      <w:r w:rsidRPr="009B208C">
        <w:rPr>
          <w:sz w:val="24"/>
          <w:szCs w:val="24"/>
        </w:rPr>
        <w:t>取得参赛资格。</w:t>
      </w:r>
    </w:p>
    <w:p w14:paraId="65FADBB3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63CB3D37" w14:textId="37BB655C" w:rsidR="00414212" w:rsidRPr="00FE4AD9" w:rsidRDefault="00414212" w:rsidP="003E5322">
      <w:pPr>
        <w:pStyle w:val="1"/>
        <w:snapToGrid w:val="0"/>
        <w:spacing w:line="440" w:lineRule="exact"/>
        <w:ind w:left="1" w:firstLineChars="657" w:firstLine="1577"/>
        <w:jc w:val="righ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第</w:t>
      </w:r>
      <w:r w:rsidR="002C3A5C">
        <w:rPr>
          <w:rFonts w:ascii="Times New Roman" w:hAnsi="Times New Roman" w:hint="eastAsia"/>
          <w:kern w:val="0"/>
          <w:sz w:val="24"/>
          <w:szCs w:val="24"/>
        </w:rPr>
        <w:t>七</w:t>
      </w:r>
      <w:r w:rsidRPr="00FE4AD9">
        <w:rPr>
          <w:rFonts w:ascii="Times New Roman" w:hAnsi="Times New Roman"/>
          <w:kern w:val="0"/>
          <w:sz w:val="24"/>
          <w:szCs w:val="24"/>
        </w:rPr>
        <w:t>届吉首大学</w:t>
      </w:r>
      <w:r>
        <w:rPr>
          <w:rFonts w:ascii="Times New Roman" w:hAnsi="Times New Roman"/>
          <w:kern w:val="0"/>
          <w:sz w:val="24"/>
          <w:szCs w:val="24"/>
        </w:rPr>
        <w:t>化工设计</w:t>
      </w:r>
      <w:r>
        <w:rPr>
          <w:rFonts w:ascii="Times New Roman" w:hAnsi="Times New Roman" w:hint="eastAsia"/>
          <w:kern w:val="0"/>
          <w:sz w:val="24"/>
          <w:szCs w:val="24"/>
        </w:rPr>
        <w:t>竞赛</w:t>
      </w:r>
      <w:r w:rsidRPr="00FE4AD9">
        <w:rPr>
          <w:rFonts w:ascii="Times New Roman" w:hAnsi="Times New Roman"/>
          <w:kern w:val="0"/>
          <w:sz w:val="24"/>
          <w:szCs w:val="24"/>
        </w:rPr>
        <w:t>组委会</w:t>
      </w:r>
    </w:p>
    <w:p w14:paraId="06F842FF" w14:textId="3A82B737" w:rsidR="00245299" w:rsidRDefault="00414212" w:rsidP="003E5322">
      <w:pPr>
        <w:pStyle w:val="1"/>
        <w:snapToGrid w:val="0"/>
        <w:spacing w:line="440" w:lineRule="exact"/>
        <w:ind w:leftChars="-1" w:left="-2" w:firstLineChars="657" w:firstLine="1577"/>
        <w:jc w:val="right"/>
      </w:pPr>
      <w:r>
        <w:rPr>
          <w:rFonts w:ascii="Times New Roman" w:hAnsi="Times New Roman"/>
          <w:kern w:val="0"/>
          <w:sz w:val="24"/>
          <w:szCs w:val="24"/>
        </w:rPr>
        <w:t>20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 w:rsidR="002C3A5C">
        <w:rPr>
          <w:rFonts w:ascii="Times New Roman" w:hAnsi="Times New Roman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月</w:t>
      </w:r>
      <w:r w:rsidR="002C3A5C">
        <w:rPr>
          <w:rFonts w:ascii="Times New Roman" w:hAnsi="Times New Roman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日</w:t>
      </w:r>
    </w:p>
    <w:sectPr w:rsidR="0024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C414" w14:textId="77777777" w:rsidR="00BC6EBC" w:rsidRDefault="00BC6EBC" w:rsidP="00DB22B9">
      <w:r>
        <w:separator/>
      </w:r>
    </w:p>
  </w:endnote>
  <w:endnote w:type="continuationSeparator" w:id="0">
    <w:p w14:paraId="769DE430" w14:textId="77777777" w:rsidR="00BC6EBC" w:rsidRDefault="00BC6EBC" w:rsidP="00D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AD32" w14:textId="77777777" w:rsidR="00BC6EBC" w:rsidRDefault="00BC6EBC" w:rsidP="00DB22B9">
      <w:r>
        <w:separator/>
      </w:r>
    </w:p>
  </w:footnote>
  <w:footnote w:type="continuationSeparator" w:id="0">
    <w:p w14:paraId="53181B35" w14:textId="77777777" w:rsidR="00BC6EBC" w:rsidRDefault="00BC6EBC" w:rsidP="00DB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12"/>
    <w:rsid w:val="0016142E"/>
    <w:rsid w:val="001F1C60"/>
    <w:rsid w:val="00245299"/>
    <w:rsid w:val="002C3A5C"/>
    <w:rsid w:val="002E0C5C"/>
    <w:rsid w:val="00354D93"/>
    <w:rsid w:val="003E5322"/>
    <w:rsid w:val="00414212"/>
    <w:rsid w:val="004C4A8A"/>
    <w:rsid w:val="004C7959"/>
    <w:rsid w:val="004D3D3C"/>
    <w:rsid w:val="007307FF"/>
    <w:rsid w:val="00835D33"/>
    <w:rsid w:val="00934DD2"/>
    <w:rsid w:val="00BC6EBC"/>
    <w:rsid w:val="00D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E97F"/>
  <w15:chartTrackingRefBased/>
  <w15:docId w15:val="{06FAF189-D688-4301-811C-4BBD0AC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14212"/>
    <w:pPr>
      <w:ind w:firstLineChars="200" w:firstLine="420"/>
    </w:pPr>
  </w:style>
  <w:style w:type="character" w:styleId="a3">
    <w:name w:val="Hyperlink"/>
    <w:uiPriority w:val="99"/>
    <w:unhideWhenUsed/>
    <w:rsid w:val="004142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22B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22B9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he.zju.edu.cn/redir.php?catalog_id=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xy zou</cp:lastModifiedBy>
  <cp:revision>8</cp:revision>
  <cp:lastPrinted>2021-03-16T00:58:00Z</cp:lastPrinted>
  <dcterms:created xsi:type="dcterms:W3CDTF">2021-03-16T00:52:00Z</dcterms:created>
  <dcterms:modified xsi:type="dcterms:W3CDTF">2024-03-04T02:21:00Z</dcterms:modified>
</cp:coreProperties>
</file>